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243"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Paroisse de BOLLENE</w:t>
      </w:r>
    </w:p>
    <w:p>
      <w:pPr>
        <w:widowControl w:val="false"/>
        <w:spacing w:before="0" w:after="0" w:line="240"/>
        <w:ind w:right="243"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Saint Martin, Saint Pierre de Sénos,</w:t>
      </w:r>
    </w:p>
    <w:p>
      <w:pPr>
        <w:widowControl w:val="false"/>
        <w:spacing w:before="0" w:after="0" w:line="240"/>
        <w:ind w:right="243"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Saint Blaise, Notre Dame de La Croisière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Jeudi 17 Juin </w:t>
      </w:r>
      <w:r>
        <w:rPr>
          <w:rFonts w:ascii="Times New Roman" w:hAnsi="Times New Roman" w:cs="Times New Roman" w:eastAsia="Times New Roman"/>
          <w:i/>
          <w:color w:val="auto"/>
          <w:spacing w:val="0"/>
          <w:position w:val="0"/>
          <w:sz w:val="22"/>
          <w:shd w:fill="auto" w:val="clear"/>
        </w:rPr>
        <w:t xml:space="preserve">: de la Férie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7h -22h adoration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11h Office à Daudet </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Vendredi 18 Juin : De la Férie.</w:t>
      </w:r>
      <w:r>
        <w:rPr>
          <w:rFonts w:ascii="Times New Roman" w:hAnsi="Times New Roman" w:cs="Times New Roman" w:eastAsia="Times New Roman"/>
          <w:b/>
          <w:i/>
          <w:color w:val="auto"/>
          <w:spacing w:val="0"/>
          <w:position w:val="0"/>
          <w:sz w:val="22"/>
          <w:shd w:fill="auto" w:val="clear"/>
        </w:rPr>
        <w:t xml:space="preserve"> 7h -18h adoration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9h Messe Chapelle des Ursulines. 17h chorale au presbytère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18h30 conseil pastoral au presbytère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Samedi 19 Juin St Romuald</w:t>
      </w:r>
      <w:r>
        <w:rPr>
          <w:rFonts w:ascii="Times New Roman" w:hAnsi="Times New Roman" w:cs="Times New Roman" w:eastAsia="Times New Roman"/>
          <w:b/>
          <w:color w:val="auto"/>
          <w:spacing w:val="0"/>
          <w:position w:val="0"/>
          <w:sz w:val="24"/>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10h Confessions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11h Mariage Yves AUDOUIN et Laury MINGUEZ</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15h 18h Permanence visite Collégiale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2"/>
          <w:shd w:fill="auto" w:val="clear"/>
        </w:rPr>
        <w:t xml:space="preserve">16h Baptême Leandro RODRIGUEZ SIMOES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tab/>
        <w:t xml:space="preserve"> 18h30 Messe à Saint Pierre. </w:t>
      </w:r>
      <w:r>
        <w:rPr>
          <w:rFonts w:ascii="Times New Roman" w:hAnsi="Times New Roman" w:cs="Times New Roman" w:eastAsia="Times New Roman"/>
          <w:b/>
          <w:color w:val="auto"/>
          <w:spacing w:val="0"/>
          <w:position w:val="0"/>
          <w:sz w:val="18"/>
          <w:shd w:fill="auto" w:val="clear"/>
        </w:rPr>
        <w:t xml:space="preserve">Int</w:t>
      </w:r>
      <w:r>
        <w:rPr>
          <w:rFonts w:ascii="Times New Roman" w:hAnsi="Times New Roman" w:cs="Times New Roman" w:eastAsia="Times New Roman"/>
          <w:color w:val="auto"/>
          <w:spacing w:val="0"/>
          <w:position w:val="0"/>
          <w:sz w:val="18"/>
          <w:shd w:fill="auto" w:val="clear"/>
        </w:rPr>
        <w:t xml:space="preserve"> Elise PERROT, Paul QUATREFAGES, Claude FAURE ET Laëtitia ELIA, Maria SABATINO, Ange BOTELLA, Claude et Robert DOMAS.</w:t>
      </w:r>
    </w:p>
    <w:p>
      <w:pPr>
        <w:widowControl w:val="false"/>
        <w:spacing w:before="0" w:after="0" w:line="240"/>
        <w:ind w:right="2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Dimanche 20 Juin : 12</w:t>
      </w:r>
      <w:r>
        <w:rPr>
          <w:rFonts w:ascii="Times New Roman" w:hAnsi="Times New Roman" w:cs="Times New Roman" w:eastAsia="Times New Roman"/>
          <w:b/>
          <w:color w:val="auto"/>
          <w:spacing w:val="0"/>
          <w:position w:val="0"/>
          <w:sz w:val="24"/>
          <w:u w:val="single"/>
          <w:shd w:fill="auto" w:val="clear"/>
          <w:vertAlign w:val="superscript"/>
        </w:rPr>
        <w:t xml:space="preserve">e</w:t>
      </w:r>
      <w:r>
        <w:rPr>
          <w:rFonts w:ascii="Times New Roman" w:hAnsi="Times New Roman" w:cs="Times New Roman" w:eastAsia="Times New Roman"/>
          <w:b/>
          <w:color w:val="auto"/>
          <w:spacing w:val="0"/>
          <w:position w:val="0"/>
          <w:sz w:val="24"/>
          <w:u w:val="single"/>
          <w:shd w:fill="auto" w:val="clear"/>
        </w:rPr>
        <w:t xml:space="preserve"> Dimanche du Dimanche Ordinaire </w:t>
      </w:r>
      <w:r>
        <w:rPr>
          <w:rFonts w:ascii="Times New Roman" w:hAnsi="Times New Roman" w:cs="Times New Roman" w:eastAsia="Times New Roman"/>
          <w:b/>
          <w:color w:val="auto"/>
          <w:spacing w:val="0"/>
          <w:position w:val="0"/>
          <w:sz w:val="18"/>
          <w:u w:val="single"/>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Liturgie St Jean Baptiste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2"/>
          <w:shd w:fill="auto" w:val="clear"/>
        </w:rPr>
        <w:t xml:space="preserve">  </w:t>
        <w:tab/>
        <w:t xml:space="preserve">9h Messe à St Blaise</w:t>
      </w:r>
      <w:r>
        <w:rPr>
          <w:rFonts w:ascii="Times New Roman" w:hAnsi="Times New Roman" w:cs="Times New Roman" w:eastAsia="Times New Roman"/>
          <w:color w:val="auto"/>
          <w:spacing w:val="0"/>
          <w:position w:val="0"/>
          <w:sz w:val="16"/>
          <w:shd w:fill="auto" w:val="clear"/>
        </w:rPr>
        <w:t xml:space="preserve">                       pro populo</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10h30 Messe à la Collégiale</w:t>
      </w:r>
      <w:r>
        <w:rPr>
          <w:rFonts w:ascii="Times New Roman" w:hAnsi="Times New Roman" w:cs="Times New Roman" w:eastAsia="Times New Roman"/>
          <w:b/>
          <w:color w:val="auto"/>
          <w:spacing w:val="0"/>
          <w:position w:val="0"/>
          <w:sz w:val="20"/>
          <w:shd w:fill="auto" w:val="clear"/>
        </w:rPr>
        <w:t xml:space="preserve"> Avec premières communions et accueil des futurs baptisés</w:t>
      </w:r>
      <w:r>
        <w:rPr>
          <w:rFonts w:ascii="Times New Roman" w:hAnsi="Times New Roman" w:cs="Times New Roman" w:eastAsia="Times New Roman"/>
          <w:color w:val="auto"/>
          <w:spacing w:val="0"/>
          <w:position w:val="0"/>
          <w:sz w:val="16"/>
          <w:shd w:fill="auto" w:val="clear"/>
        </w:rPr>
        <w:t xml:space="preserve"> Int :  Elise FAUX-POINT, Marie MAURO</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15h 18h Permanence visite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6"/>
          <w:shd w:fill="auto" w:val="clear"/>
        </w:rPr>
        <w:t xml:space="preserve">18h à la collégiale : vêpres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Lundi 21 Juin</w:t>
      </w:r>
      <w:r>
        <w:rPr>
          <w:rFonts w:ascii="Times New Roman" w:hAnsi="Times New Roman" w:cs="Times New Roman" w:eastAsia="Times New Roman"/>
          <w:i/>
          <w:color w:val="auto"/>
          <w:spacing w:val="0"/>
          <w:position w:val="0"/>
          <w:sz w:val="22"/>
          <w:shd w:fill="auto" w:val="clear"/>
        </w:rPr>
        <w:t xml:space="preserve"> : St Louis de Gonzague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18h30 Messe à la Chapelle des Ursulines </w:t>
      </w:r>
    </w:p>
    <w:p>
      <w:pPr>
        <w:widowControl w:val="false"/>
        <w:spacing w:before="0" w:after="0" w:line="240"/>
        <w:ind w:right="243" w:left="708" w:hanging="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Mardi 22 Juin</w:t>
      </w:r>
      <w:r>
        <w:rPr>
          <w:rFonts w:ascii="Times New Roman" w:hAnsi="Times New Roman" w:cs="Times New Roman" w:eastAsia="Times New Roman"/>
          <w:i/>
          <w:color w:val="auto"/>
          <w:spacing w:val="0"/>
          <w:position w:val="0"/>
          <w:sz w:val="22"/>
          <w:shd w:fill="auto" w:val="clear"/>
        </w:rPr>
        <w:t xml:space="preserve"> : St Jean Fischer</w:t>
      </w:r>
    </w:p>
    <w:p>
      <w:pPr>
        <w:widowControl w:val="false"/>
        <w:spacing w:before="0" w:after="0" w:line="240"/>
        <w:ind w:right="243" w:left="708" w:hanging="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9h Messe à St Pierre   17h15 catéchisme</w:t>
      </w:r>
    </w:p>
    <w:p>
      <w:pPr>
        <w:widowControl w:val="false"/>
        <w:spacing w:before="0" w:after="0" w:line="240"/>
        <w:ind w:right="243" w:left="708" w:hanging="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Mercredi 23 Juin</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de la Férie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18h30 Messe chapelle des ursulines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Sortie Caté à St Paul Trois Châteaux départ 9h place des récollets</w:t>
      </w:r>
    </w:p>
    <w:p>
      <w:pPr>
        <w:widowControl w:val="false"/>
        <w:spacing w:before="0" w:after="0" w:line="240"/>
        <w:ind w:right="243"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Jeudi 24 Juin</w:t>
      </w:r>
      <w:r>
        <w:rPr>
          <w:rFonts w:ascii="Times New Roman" w:hAnsi="Times New Roman" w:cs="Times New Roman" w:eastAsia="Times New Roman"/>
          <w:i/>
          <w:color w:val="auto"/>
          <w:spacing w:val="0"/>
          <w:position w:val="0"/>
          <w:sz w:val="22"/>
          <w:shd w:fill="auto" w:val="clear"/>
        </w:rPr>
        <w:t xml:space="preserve"> : Nativité de Saint Jean Baptiste 7h -22h adoration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9h célébration école sainte-Marie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11h Office à Daudet</w:t>
        <w:tab/>
        <w:tab/>
        <w:t xml:space="preserve">18h30 messe chapelle des ursulines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Vendredi 25 Juin : De la Férie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7h -18h adoration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9h Messe Chapelle des Ursulines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Samedi 26 Juin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de la Férie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15h 18h Permanence visite Collégiale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15h30 Mariage de Gaëtan MARTINEZ et Sabrina ORLANDUCCI.</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18h30 Messe à Saint Pierre. </w:t>
      </w:r>
      <w:r>
        <w:rPr>
          <w:rFonts w:ascii="Times New Roman" w:hAnsi="Times New Roman" w:cs="Times New Roman" w:eastAsia="Times New Roman"/>
          <w:color w:val="auto"/>
          <w:spacing w:val="0"/>
          <w:position w:val="0"/>
          <w:sz w:val="16"/>
          <w:shd w:fill="auto" w:val="clear"/>
        </w:rPr>
        <w:t xml:space="preserve">Int Elise PERROT, Maria SABATINO, Ange BOTELLA.</w:t>
      </w:r>
    </w:p>
    <w:p>
      <w:pPr>
        <w:widowControl w:val="false"/>
        <w:spacing w:before="0" w:after="0" w:line="240"/>
        <w:ind w:right="243"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Dimanche 27 Juin</w:t>
      </w:r>
      <w:r>
        <w:rPr>
          <w:rFonts w:ascii="Times New Roman" w:hAnsi="Times New Roman" w:cs="Times New Roman" w:eastAsia="Times New Roman"/>
          <w:b/>
          <w:color w:val="auto"/>
          <w:spacing w:val="0"/>
          <w:position w:val="0"/>
          <w:sz w:val="22"/>
          <w:u w:val="single"/>
          <w:shd w:fill="auto" w:val="clear"/>
        </w:rPr>
        <w:t xml:space="preserve">  13</w:t>
      </w:r>
      <w:r>
        <w:rPr>
          <w:rFonts w:ascii="Times New Roman" w:hAnsi="Times New Roman" w:cs="Times New Roman" w:eastAsia="Times New Roman"/>
          <w:b/>
          <w:color w:val="auto"/>
          <w:spacing w:val="0"/>
          <w:position w:val="0"/>
          <w:sz w:val="22"/>
          <w:u w:val="single"/>
          <w:shd w:fill="auto" w:val="clear"/>
          <w:vertAlign w:val="superscript"/>
        </w:rPr>
        <w:t xml:space="preserve">e</w:t>
      </w:r>
      <w:r>
        <w:rPr>
          <w:rFonts w:ascii="Times New Roman" w:hAnsi="Times New Roman" w:cs="Times New Roman" w:eastAsia="Times New Roman"/>
          <w:b/>
          <w:color w:val="auto"/>
          <w:spacing w:val="0"/>
          <w:position w:val="0"/>
          <w:sz w:val="22"/>
          <w:u w:val="single"/>
          <w:shd w:fill="auto" w:val="clear"/>
        </w:rPr>
        <w:t xml:space="preserve"> Dimanche du Dimanche Ordinaire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Liturgie : Marthe Robin</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 Messe à St Blaise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10h30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Messe à la Collégiale. </w:t>
      </w:r>
      <w:r>
        <w:rPr>
          <w:rFonts w:ascii="Times New Roman" w:hAnsi="Times New Roman" w:cs="Times New Roman" w:eastAsia="Times New Roman"/>
          <w:color w:val="auto"/>
          <w:spacing w:val="0"/>
          <w:position w:val="0"/>
          <w:sz w:val="16"/>
          <w:shd w:fill="auto" w:val="clear"/>
        </w:rPr>
        <w:t xml:space="preserve">Messe pro populo. Int Elise FAUX POINT</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11h45 Baptême de Luna CALVIER à la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15h18h Permanence visite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6"/>
          <w:shd w:fill="auto" w:val="clear"/>
        </w:rPr>
        <w:t xml:space="preserve">18h à la collégiale : vêpres</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243"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Défunts : </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24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Dimanche 13 Juin 2021 n° 55</w:t>
      </w:r>
    </w:p>
    <w:p>
      <w:pPr>
        <w:spacing w:before="100" w:after="100" w:line="240"/>
        <w:ind w:right="243"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i/>
          <w:color w:val="auto"/>
          <w:spacing w:val="0"/>
          <w:position w:val="0"/>
          <w:sz w:val="16"/>
          <w:shd w:fill="auto" w:val="clear"/>
        </w:rPr>
        <w:t xml:space="preserve">Abbé Marc Quatrefages, curé</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w:t>
        <w:tab/>
        <w:tab/>
      </w:r>
    </w:p>
    <w:p>
      <w:pPr>
        <w:spacing w:before="100" w:after="100" w:line="240"/>
        <w:ind w:right="243"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i/>
          <w:color w:val="auto"/>
          <w:spacing w:val="0"/>
          <w:position w:val="0"/>
          <w:sz w:val="16"/>
          <w:shd w:fill="auto" w:val="clear"/>
        </w:rPr>
        <w:t xml:space="preserve">Abbé Blaise Nzayo, vicaire 06 95 505 478</w:t>
      </w:r>
    </w:p>
    <w:p>
      <w:pPr>
        <w:spacing w:before="100" w:after="100" w:line="240"/>
        <w:ind w:right="243" w:left="0" w:firstLine="0"/>
        <w:jc w:val="both"/>
        <w:rPr>
          <w:rFonts w:ascii="Arial" w:hAnsi="Arial" w:cs="Arial" w:eastAsia="Arial"/>
          <w:b/>
          <w:i/>
          <w:color w:val="auto"/>
          <w:spacing w:val="0"/>
          <w:position w:val="0"/>
          <w:sz w:val="14"/>
          <w:shd w:fill="auto" w:val="clear"/>
        </w:rPr>
      </w:pPr>
      <w:r>
        <w:rPr>
          <w:rFonts w:ascii="Times New Roman" w:hAnsi="Times New Roman" w:cs="Times New Roman" w:eastAsia="Times New Roman"/>
          <w:i/>
          <w:color w:val="auto"/>
          <w:spacing w:val="0"/>
          <w:position w:val="0"/>
          <w:sz w:val="14"/>
          <w:shd w:fill="auto" w:val="clear"/>
        </w:rPr>
        <w:t xml:space="preserve">Guy Humbel, diacre  06 71 69 15 03 </w:t>
      </w:r>
      <w:hyperlink xmlns:r="http://schemas.openxmlformats.org/officeDocument/2006/relationships" r:id="docRId0">
        <w:r>
          <w:rPr>
            <w:rFonts w:ascii="Times New Roman" w:hAnsi="Times New Roman" w:cs="Times New Roman" w:eastAsia="Times New Roman"/>
            <w:i/>
            <w:color w:val="0000FF"/>
            <w:spacing w:val="0"/>
            <w:position w:val="0"/>
            <w:sz w:val="14"/>
            <w:u w:val="single"/>
            <w:shd w:fill="auto" w:val="clear"/>
          </w:rPr>
          <w:t xml:space="preserve">guy.humbel@orange.fr</w:t>
        </w:r>
      </w:hyperlink>
    </w:p>
    <w:p>
      <w:pPr>
        <w:spacing w:before="100" w:after="100" w:line="240"/>
        <w:ind w:right="243" w:left="0" w:firstLine="0"/>
        <w:jc w:val="both"/>
        <w:rPr>
          <w:rFonts w:ascii="Times New Roman" w:hAnsi="Times New Roman" w:cs="Times New Roman" w:eastAsia="Times New Roman"/>
          <w:color w:val="auto"/>
          <w:spacing w:val="0"/>
          <w:position w:val="0"/>
          <w:sz w:val="22"/>
          <w:shd w:fill="auto" w:val="clear"/>
        </w:rPr>
      </w:pPr>
      <w:r>
        <w:object w:dxaOrig="2808" w:dyaOrig="1872">
          <v:rect xmlns:o="urn:schemas-microsoft-com:office:office" xmlns:v="urn:schemas-microsoft-com:vml" id="rectole0000000000" style="width:140.400000pt;height:93.6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Times New Roman" w:hAnsi="Times New Roman" w:cs="Times New Roman" w:eastAsia="Times New Roman"/>
          <w:color w:val="auto"/>
          <w:spacing w:val="0"/>
          <w:position w:val="0"/>
          <w:sz w:val="16"/>
          <w:shd w:fill="auto" w:val="clear"/>
        </w:rPr>
        <w:t xml:space="preserve">10 rue Anatole France - 84500 BOLLENE  -  </w:t>
      </w:r>
      <w:r>
        <w:rPr>
          <w:rFonts w:ascii="Times New Roman" w:hAnsi="Times New Roman" w:cs="Times New Roman" w:eastAsia="Times New Roman"/>
          <w:b/>
          <w:color w:val="auto"/>
          <w:spacing w:val="0"/>
          <w:position w:val="0"/>
          <w:sz w:val="16"/>
          <w:shd w:fill="auto" w:val="clear"/>
        </w:rPr>
        <w:t xml:space="preserve">04.90.30.11.38</w:t>
      </w: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243"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Courriel : </w:t>
      </w:r>
      <w:hyperlink xmlns:r="http://schemas.openxmlformats.org/officeDocument/2006/relationships" r:id="docRId3">
        <w:r>
          <w:rPr>
            <w:rFonts w:ascii="Times New Roman" w:hAnsi="Times New Roman" w:cs="Times New Roman" w:eastAsia="Times New Roman"/>
            <w:b/>
            <w:color w:val="0000FF"/>
            <w:spacing w:val="0"/>
            <w:position w:val="0"/>
            <w:sz w:val="16"/>
            <w:u w:val="single"/>
            <w:shd w:fill="auto" w:val="clear"/>
          </w:rPr>
          <w:t xml:space="preserve">paroissecatholiquebollene@gmail.com</w:t>
        </w:r>
      </w:hyperlink>
    </w:p>
    <w:p>
      <w:pPr>
        <w:widowControl w:val="false"/>
        <w:spacing w:before="0" w:after="0" w:line="240"/>
        <w:ind w:right="243" w:left="0" w:firstLine="708"/>
        <w:jc w:val="both"/>
        <w:rPr>
          <w:rFonts w:ascii="CG Times" w:hAnsi="CG Times" w:cs="CG Times" w:eastAsia="CG Times"/>
          <w:color w:val="auto"/>
          <w:spacing w:val="0"/>
          <w:position w:val="0"/>
          <w:sz w:val="18"/>
          <w:shd w:fill="auto" w:val="clear"/>
        </w:rPr>
      </w:pPr>
      <w:hyperlink xmlns:r="http://schemas.openxmlformats.org/officeDocument/2006/relationships" r:id="docRId4">
        <w:r>
          <w:rPr>
            <w:rFonts w:ascii="Arial" w:hAnsi="Arial" w:cs="Arial" w:eastAsia="Arial"/>
            <w:color w:val="0000FF"/>
            <w:spacing w:val="0"/>
            <w:position w:val="0"/>
            <w:sz w:val="18"/>
            <w:u w:val="single"/>
            <w:shd w:fill="FFFFFF" w:val="clear"/>
          </w:rPr>
          <w:t xml:space="preserve">https://www.facebook.com/Paroisse-de-Bollène-109363430733530/</w:t>
        </w:r>
      </w:hyperlink>
    </w:p>
    <w:p>
      <w:pPr>
        <w:widowControl w:val="false"/>
        <w:spacing w:before="0" w:after="0" w:line="240"/>
        <w:ind w:right="243" w:left="0" w:firstLine="708"/>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CG Times" w:hAnsi="CG Times" w:cs="CG Times" w:eastAsia="CG Times"/>
            <w:color w:val="0000FF"/>
            <w:spacing w:val="0"/>
            <w:position w:val="0"/>
            <w:sz w:val="18"/>
            <w:u w:val="single"/>
            <w:shd w:fill="auto" w:val="clear"/>
          </w:rPr>
          <w:t xml:space="preserve">https://www.bollene.paroisse84.fr/</w:t>
        </w:r>
      </w:hyperlink>
    </w:p>
    <w:p>
      <w:pPr>
        <w:spacing w:before="100" w:after="100" w:line="240"/>
        <w:ind w:right="243"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Permanences d’accueil au presbytère 10 rue Anatole France derrière la mairie du mardi au samedi de 9h30-11h30</w:t>
      </w:r>
    </w:p>
    <w:p>
      <w:pPr>
        <w:spacing w:before="100" w:after="100" w:line="240"/>
        <w:ind w:right="243" w:left="0" w:firstLine="0"/>
        <w:jc w:val="both"/>
        <w:rPr>
          <w:rFonts w:ascii="Times New Roman" w:hAnsi="Times New Roman" w:cs="Times New Roman" w:eastAsia="Times New Roman"/>
          <w:i/>
          <w:color w:val="auto"/>
          <w:spacing w:val="0"/>
          <w:position w:val="0"/>
          <w:sz w:val="22"/>
          <w:shd w:fill="auto" w:val="clear"/>
        </w:rPr>
      </w:pPr>
    </w:p>
    <w:p>
      <w:pPr>
        <w:widowControl w:val="false"/>
        <w:spacing w:before="0" w:after="100" w:line="240"/>
        <w:ind w:right="0" w:left="0" w:firstLine="0"/>
        <w:jc w:val="center"/>
        <w:rPr>
          <w:rFonts w:ascii="Arial" w:hAnsi="Arial" w:cs="Arial" w:eastAsia="Arial"/>
          <w:b/>
          <w:color w:val="212529"/>
          <w:spacing w:val="0"/>
          <w:position w:val="0"/>
          <w:sz w:val="28"/>
          <w:shd w:fill="FFFFFF" w:val="clear"/>
        </w:rPr>
      </w:pPr>
      <w:r>
        <w:object w:dxaOrig="1908" w:dyaOrig="1908">
          <v:rect xmlns:o="urn:schemas-microsoft-com:office:office" xmlns:v="urn:schemas-microsoft-com:vml" id="rectole0000000001" style="width:95.400000pt;height:95.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r>
        <w:rPr>
          <w:rFonts w:ascii="Arial" w:hAnsi="Arial" w:cs="Arial" w:eastAsia="Arial"/>
          <w:b/>
          <w:color w:val="212529"/>
          <w:spacing w:val="0"/>
          <w:position w:val="0"/>
          <w:sz w:val="28"/>
          <w:shd w:fill="FFFFFF" w:val="clear"/>
        </w:rPr>
        <w:t xml:space="preserve">Un nouvel archevêque pour le diocèse d’Avignon</w:t>
      </w:r>
    </w:p>
    <w:p>
      <w:pPr>
        <w:spacing w:before="100" w:after="100" w:line="240"/>
        <w:ind w:right="0" w:left="0" w:firstLine="708"/>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AC3939"/>
          <w:spacing w:val="0"/>
          <w:position w:val="0"/>
          <w:sz w:val="22"/>
          <w:shd w:fill="FFFFFF" w:val="clear"/>
        </w:rPr>
        <w:t xml:space="preserve">Ce vendredi 11 Juin 2021, Mgr François FONLUPT est nommé par le Pape François, archevêque de l’archidiocèse d’Avignon.</w:t>
      </w:r>
    </w:p>
    <w:p>
      <w:pPr>
        <w:spacing w:before="0" w:after="0" w:line="240"/>
        <w:ind w:right="0" w:left="0" w:firstLine="708"/>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Nous nous réjouissons. Nous lui souhaitons la bienvenue et l’attendons pour vivre avec Lui notre mission de témoins de l’évangile sur cette belle terre du Vaucluse, marquée par une histoire chrétienne si riche.</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708"/>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Le Dimanche 11 Juillet dans l’après-midi, il prendra possession du siège d’Archevêque à la Métropole Notre Dame des Doms.</w:t>
      </w:r>
    </w:p>
    <w:p>
      <w:pPr>
        <w:spacing w:before="0" w:after="0" w:line="240"/>
        <w:ind w:right="0" w:left="0" w:firstLine="708"/>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Le Dimanche 5 Septembre dans l’après-midi à la Cathédrale St. Siffrein de Carpentras au cours d’une assemblée plus nombreuse et variée, l’Eglise diocésaine dans sa variété sera heureuse de l’entourer et de prier pour la fécondité spirituelle et pastorale de son épiscopat.</w:t>
      </w:r>
    </w:p>
    <w:p>
      <w:pPr>
        <w:spacing w:before="0" w:after="0" w:line="240"/>
        <w:ind w:right="0" w:left="0" w:firstLine="708"/>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Nous prions pour l’Eglise de Rodez et Vabres qui doit s’en séparer après dix années de vie partagée.</w:t>
      </w:r>
      <w:r>
        <w:rPr>
          <w:rFonts w:ascii="Times New Roman" w:hAnsi="Times New Roman" w:cs="Times New Roman" w:eastAsia="Times New Roman"/>
          <w:color w:val="222222"/>
          <w:spacing w:val="0"/>
          <w:position w:val="0"/>
          <w:sz w:val="22"/>
          <w:shd w:fill="FFFFFF" w:val="clear"/>
        </w:rPr>
        <w:t xml:space="preserve"> </w:t>
      </w:r>
      <w:r>
        <w:rPr>
          <w:rFonts w:ascii="Times New Roman" w:hAnsi="Times New Roman" w:cs="Times New Roman" w:eastAsia="Times New Roman"/>
          <w:color w:val="555555"/>
          <w:spacing w:val="0"/>
          <w:position w:val="0"/>
          <w:sz w:val="22"/>
          <w:shd w:fill="FFFFFF" w:val="clear"/>
        </w:rPr>
        <w:t xml:space="preserve">Réjouissons-nous et prions pour lui et notre Eglise diocésaine. </w:t>
      </w:r>
    </w:p>
    <w:p>
      <w:pPr>
        <w:spacing w:before="0" w:after="0" w:line="240"/>
        <w:ind w:right="0" w:left="0" w:firstLine="0"/>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 Eglise d’Avignon, ne crains pas ! Avance au large. »</w:t>
      </w:r>
    </w:p>
    <w:p>
      <w:pPr>
        <w:spacing w:before="0" w:after="0" w:line="240"/>
        <w:ind w:right="0" w:left="0" w:firstLine="0"/>
        <w:jc w:val="left"/>
        <w:rPr>
          <w:rFonts w:ascii="Times New Roman" w:hAnsi="Times New Roman" w:cs="Times New Roman" w:eastAsia="Times New Roman"/>
          <w:color w:val="555555"/>
          <w:spacing w:val="0"/>
          <w:position w:val="0"/>
          <w:sz w:val="22"/>
          <w:shd w:fill="FFFFFF" w:val="clear"/>
        </w:rPr>
      </w:pPr>
      <w:r>
        <w:rPr>
          <w:rFonts w:ascii="Times New Roman" w:hAnsi="Times New Roman" w:cs="Times New Roman" w:eastAsia="Times New Roman"/>
          <w:color w:val="555555"/>
          <w:spacing w:val="0"/>
          <w:position w:val="0"/>
          <w:sz w:val="22"/>
          <w:shd w:fill="FFFFFF" w:val="clear"/>
        </w:rPr>
        <w:t xml:space="preserve"> </w:t>
        <w:tab/>
        <w:tab/>
        <w:tab/>
        <w:tab/>
      </w:r>
    </w:p>
    <w:p>
      <w:pPr>
        <w:spacing w:before="0" w:after="0" w:line="240"/>
        <w:ind w:right="0" w:left="4956"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555555"/>
          <w:spacing w:val="0"/>
          <w:position w:val="0"/>
          <w:sz w:val="22"/>
          <w:shd w:fill="FFFFFF" w:val="clear"/>
        </w:rPr>
        <w:t xml:space="preserve">+ Mgr Georges Pontier</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 Nouvelles paroissiales</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Merci à ceux qui ont apporté des vases pour les fleurs à la collégiale. Il est toujours possible d’en apporter.</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Les adorateurs se réuniront le samedi 12 juin à partir de 10h30 au presbytère. Au programme, point sur la situation, perspective d’été, repas partagé pour tous ceux qui le veulent</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Les catéchumènes adultes se retrouveront pour partager le repas après la messe de 10h30 du dimanche 13 juin au presbytère.</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Travaux : l’électricien des services techniques de la commune est venu présenter le plan de la réfection de l’installation électrique de l’église de la Croisière. Nous sommes tout heureux de voir ce projet en passe d’aboutir, car la sécurité est en jeu dans ces travaux.</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Au dernier conseil municipal, M le Maire et le conseil à l’unanimité ont voté l’indemnité de gardiennage des églises, sur demande réitérée de M le curé. Ce geste (plus symbolique que réel) est prévu et encadré par la loi et les décrets d’application transmis par le préfet quant au montant annuel (un peu plus de 400 euros par an). Il reconnait en fait le rôle primordial de l’affectataire dans la gestion (signalisation des dégradations, surveillance des lieux), l’ouverture et la mise en valeur des lieux de culte. A Bollène, nous avons 5 lieux de culte dépendant de la commune ouverts régulièrement, 1 actuellement fermé au public, 1 prêté une ou deux fois par an, un privé et un dépendant du diocèse.  </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Qu’est-ce que La Nuit des églises ? Ici pour la première fois, nous la prévoyons à la collégiale la soirée du mardi 29 de 20h30 à 22h. La Nuit des églises, initiée par l’Église de France, est une manifestation cultuelle et culturelle inscrite dans le paysage estival des diocèses depuis 2011, bénéficiant d’une reconnaissance à l’échelle nationale, et à laquelle participent chaque années plusieurs centaines d'églises. Selon Mgr Jean Legrez, archevêque d’Albi et initiateur du projet, « cet événement répond à une double mission : d’une part permettre aux communautés chrétiennes locales, même dans les plus petits villages, de faire vivre ou de se réapproprier leur église, lieu de leur histoire et de leur enracinement ; d’autre part ouvrir leurs portes et accueillir largement tous ceux qui se présentent : artistes, visiteurs, curieux, personnes qui s’interrogent etc. Lors d'une même semaine, partout sur le territoire de notre pays, cela constitue un signe fort d’unité et de manifestation vivante de l’Église rendue visible à travers nos églises ». Pendant une ou plusieurs soirées, chacun est invité à franchir le seuil d'une église afin de découvrir sous une nouvelle lumière, les richesses de son patrimoine de proximité grâce à des programmes variés : des visites aux chandelles ou guidées, des concerts, des chœurs, des expositions de création contemporaine et/ou d’ornements liturgiques, des lectures, des temps de prière…</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Le pèlerinage à Gabet aura lieu comme chaque année le vendredi 9 juillet. Départ le matin, retour après la messe pontificale célébrée par Mgr de Valence à 18h sur place. </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Jeudi 8 juillet à 18h à la collégiale, conférence de M le chanoine Bréhier, co-auteur du livre de référence aux éditions Aubanel « Les trente-deux religieuses martyres d’Orange » sur l’actualité et l’histoire de leur vie bollénoise exemplaire.  A noter dans vos agendas et à diffuser</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Permanence d’ouverture de la collégiale. Marilou Raoux 0662494712 s’occupe du calendrier : Nous pouvons donner du temps pour permettre l’ouverture de la collégiale le samedi ou dimanche après-midi pendant tout l’été afin de favoriser la curiosité des touristes et la soif de recueillement des croyants.</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Sortie des catéchismes à Saint-Paul-Trois-Châteaux mercredi 23 juin, inscription obligatoire. </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Nous nous unissons à la joie de la famille Roux qui célèbre les 100 ans du vénérable papa. Au père Michel et à toute sa famille, nous disons notre action de grâces.</w:t>
      </w:r>
    </w:p>
    <w:p>
      <w:pPr>
        <w:widowControl w:val="false"/>
        <w:spacing w:before="0" w:after="0" w:line="240"/>
        <w:ind w:right="243" w:left="0" w:firstLine="0"/>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ab/>
        <w:t xml:space="preserve">Prochaine préparation au baptême samedi 12 juin à 15h au presbytère</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Prochain conseil pastoral au presbytère vendredi 18 juin à 18h30 suivi du repas partagé</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Perpetua" w:hAnsi="Perpetua" w:cs="Perpetua" w:eastAsia="Perpetua"/>
          <w:b/>
          <w:color w:val="auto"/>
          <w:spacing w:val="0"/>
          <w:position w:val="0"/>
          <w:sz w:val="40"/>
          <w:u w:val="single"/>
          <w:shd w:fill="auto" w:val="clear"/>
        </w:rPr>
        <w:t xml:space="preserve">Agenda paroissial</w:t>
      </w:r>
      <w:r>
        <w:rPr>
          <w:rFonts w:ascii="Times New Roman" w:hAnsi="Times New Roman" w:cs="Times New Roman" w:eastAsia="Times New Roman"/>
          <w:color w:val="auto"/>
          <w:spacing w:val="0"/>
          <w:position w:val="0"/>
          <w:sz w:val="22"/>
          <w:shd w:fill="auto" w:val="clear"/>
        </w:rPr>
        <w:t xml:space="preserve"> </w:t>
      </w:r>
    </w:p>
    <w:p>
      <w:pPr>
        <w:widowControl w:val="false"/>
        <w:spacing w:before="0" w:after="0" w:line="240"/>
        <w:ind w:right="243"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Samedi 12 Juin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Cœur Immaculé de Marie.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9h répétition professions de foi collégiale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10h30 réunion Adorateurs au presbytère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14h Collégiale Baptême Giovanny HERAUD</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15h Réunion servants servantes d’autel à la collégiale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15h 18h Permanence visite Collégiale </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15h préparation baptême au presbytère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16h30 Mariage de Alexandre SALOBIR et Josepha MAZURECK</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18h30 Messe à Saint Pierre. </w:t>
      </w:r>
      <w:r>
        <w:rPr>
          <w:rFonts w:ascii="Times New Roman" w:hAnsi="Times New Roman" w:cs="Times New Roman" w:eastAsia="Times New Roman"/>
          <w:color w:val="auto"/>
          <w:spacing w:val="0"/>
          <w:position w:val="0"/>
          <w:sz w:val="16"/>
          <w:shd w:fill="auto" w:val="clear"/>
        </w:rPr>
        <w:t xml:space="preserve">Int Elise PERROT, Bernadette COISNE, Anne Marie BOISSEAU, Maria SABATINO, Christian MARTINEZ.</w:t>
      </w:r>
    </w:p>
    <w:p>
      <w:pPr>
        <w:widowControl w:val="false"/>
        <w:spacing w:before="0" w:after="0" w:line="240"/>
        <w:ind w:right="243"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Dimanche 13 Juin</w:t>
      </w:r>
      <w:r>
        <w:rPr>
          <w:rFonts w:ascii="Times New Roman" w:hAnsi="Times New Roman" w:cs="Times New Roman" w:eastAsia="Times New Roman"/>
          <w:b/>
          <w:color w:val="auto"/>
          <w:spacing w:val="0"/>
          <w:position w:val="0"/>
          <w:sz w:val="22"/>
          <w:u w:val="single"/>
          <w:shd w:fill="auto" w:val="clear"/>
        </w:rPr>
        <w:t xml:space="preserve">  11</w:t>
      </w:r>
      <w:r>
        <w:rPr>
          <w:rFonts w:ascii="Times New Roman" w:hAnsi="Times New Roman" w:cs="Times New Roman" w:eastAsia="Times New Roman"/>
          <w:b/>
          <w:color w:val="auto"/>
          <w:spacing w:val="0"/>
          <w:position w:val="0"/>
          <w:sz w:val="22"/>
          <w:u w:val="single"/>
          <w:shd w:fill="auto" w:val="clear"/>
          <w:vertAlign w:val="superscript"/>
        </w:rPr>
        <w:t xml:space="preserve">e</w:t>
      </w:r>
      <w:r>
        <w:rPr>
          <w:rFonts w:ascii="Times New Roman" w:hAnsi="Times New Roman" w:cs="Times New Roman" w:eastAsia="Times New Roman"/>
          <w:b/>
          <w:color w:val="auto"/>
          <w:spacing w:val="0"/>
          <w:position w:val="0"/>
          <w:sz w:val="22"/>
          <w:u w:val="single"/>
          <w:shd w:fill="auto" w:val="clear"/>
        </w:rPr>
        <w:t xml:space="preserve"> Dimanche du Dimanche Ordinaire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Liturgie : Ste Thérèse de l’enfant Jésus</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 Messe à St Blaise</w:t>
      </w:r>
      <w:r>
        <w:rPr>
          <w:rFonts w:ascii="Times New Roman" w:hAnsi="Times New Roman" w:cs="Times New Roman" w:eastAsia="Times New Roman"/>
          <w:color w:val="auto"/>
          <w:spacing w:val="0"/>
          <w:position w:val="0"/>
          <w:sz w:val="16"/>
          <w:shd w:fill="auto" w:val="clear"/>
        </w:rPr>
        <w:t xml:space="preserve"> Messe pro populo</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10h30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Messe à la Collégiale avec professions de foi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6"/>
          <w:shd w:fill="auto" w:val="clear"/>
        </w:rPr>
        <w:t xml:space="preserve">Int : Elise FAUX-POINT, Marie MAURO, Jean et Paulette LEVRAY, Paul et Marie ROMEGUE  Eleonora et Graziella BRISCESE. </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2"/>
          <w:shd w:fill="auto" w:val="clear"/>
        </w:rPr>
        <w:t xml:space="preserve">             15h-18h Permanence visite Collégiale  18h vêpres à la collégiale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4"/>
          <w:shd w:fill="auto" w:val="clear"/>
        </w:rPr>
        <w:t xml:space="preserve">Lundi 14 Juin : </w:t>
      </w:r>
      <w:r>
        <w:rPr>
          <w:rFonts w:ascii="Times New Roman" w:hAnsi="Times New Roman" w:cs="Times New Roman" w:eastAsia="Times New Roman"/>
          <w:color w:val="auto"/>
          <w:spacing w:val="0"/>
          <w:position w:val="0"/>
          <w:sz w:val="22"/>
          <w:shd w:fill="auto" w:val="clear"/>
        </w:rPr>
        <w:tab/>
        <w:tab/>
      </w:r>
      <w:r>
        <w:rPr>
          <w:rFonts w:ascii="Times New Roman" w:hAnsi="Times New Roman" w:cs="Times New Roman" w:eastAsia="Times New Roman"/>
          <w:color w:val="auto"/>
          <w:spacing w:val="0"/>
          <w:position w:val="0"/>
          <w:sz w:val="24"/>
          <w:shd w:fill="auto" w:val="clear"/>
        </w:rPr>
        <w:t xml:space="preserve">18h30 Messe à la Chapelle des Ursulines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Mardi 15 Juin Sainte Germaine</w:t>
        <w:tab/>
      </w:r>
      <w:r>
        <w:rPr>
          <w:rFonts w:ascii="Times New Roman" w:hAnsi="Times New Roman" w:cs="Times New Roman" w:eastAsia="Times New Roman"/>
          <w:color w:val="auto"/>
          <w:spacing w:val="0"/>
          <w:position w:val="0"/>
          <w:sz w:val="24"/>
          <w:shd w:fill="auto" w:val="clear"/>
        </w:rPr>
        <w:t xml:space="preserve">9h Messe à Saint Pierre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Mercredi 16 Juin Saint François Régis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8h30 Messe au St Sacrement</w:t>
      </w:r>
      <w:r>
        <w:rPr>
          <w:rFonts w:ascii="Times New Roman" w:hAnsi="Times New Roman" w:cs="Times New Roman" w:eastAsia="Times New Roman"/>
          <w:color w:val="auto"/>
          <w:spacing w:val="0"/>
          <w:position w:val="0"/>
          <w:sz w:val="16"/>
          <w:shd w:fill="auto" w:val="clear"/>
        </w:rPr>
        <w:t xml:space="preserve"> </w:t>
        <w:tab/>
        <w:tab/>
      </w:r>
      <w:r>
        <w:rPr>
          <w:rFonts w:ascii="Times New Roman" w:hAnsi="Times New Roman" w:cs="Times New Roman" w:eastAsia="Times New Roman"/>
          <w:color w:val="auto"/>
          <w:spacing w:val="0"/>
          <w:position w:val="0"/>
          <w:sz w:val="24"/>
          <w:shd w:fill="auto" w:val="clear"/>
        </w:rPr>
        <w:t xml:space="preserve">10h et 17h catéchismes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aroissecatholiquebollene@gmail.com" Id="docRId3" Type="http://schemas.openxmlformats.org/officeDocument/2006/relationships/hyperlink"/><Relationship Target="media/image1.wmf" Id="docRId7" Type="http://schemas.openxmlformats.org/officeDocument/2006/relationships/image"/><Relationship TargetMode="External" Target="mailto:guy.humbel@orange.fr" Id="docRId0" Type="http://schemas.openxmlformats.org/officeDocument/2006/relationships/hyperlink"/><Relationship Target="media/image0.wmf" Id="docRId2" Type="http://schemas.openxmlformats.org/officeDocument/2006/relationships/image"/><Relationship TargetMode="External" Target="https://www.facebook.com/Paroisse-de-Boll%C3%A8ne-109363430733530/" Id="docRId4" Type="http://schemas.openxmlformats.org/officeDocument/2006/relationships/hyperlink"/><Relationship Target="embeddings/oleObject1.bin" Id="docRId6" Type="http://schemas.openxmlformats.org/officeDocument/2006/relationships/oleObject"/><Relationship Target="numbering.xml" Id="docRId8" Type="http://schemas.openxmlformats.org/officeDocument/2006/relationships/numbering"/><Relationship Target="embeddings/oleObject0.bin" Id="docRId1" Type="http://schemas.openxmlformats.org/officeDocument/2006/relationships/oleObject"/><Relationship TargetMode="External" Target="https://www.bollene.paroisse84.fr/" Id="docRId5" Type="http://schemas.openxmlformats.org/officeDocument/2006/relationships/hyperlink"/><Relationship Target="styles.xml" Id="docRId9" Type="http://schemas.openxmlformats.org/officeDocument/2006/relationships/styles"/></Relationships>
</file>